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E41" w:rsidRDefault="00291E41" w:rsidP="00F06FB9">
      <w:pPr>
        <w:spacing w:after="0"/>
        <w:ind w:left="4961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УТВЕРЖДЕНО</w:t>
      </w:r>
    </w:p>
    <w:p w:rsidR="00F06FB9" w:rsidRDefault="00291E41" w:rsidP="00F06FB9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приказом</w:t>
      </w:r>
      <w:r w:rsidR="00FA0877">
        <w:rPr>
          <w:rFonts w:ascii="Times New Roman" w:hAnsi="Times New Roman"/>
          <w:sz w:val="28"/>
          <w:szCs w:val="28"/>
        </w:rPr>
        <w:t xml:space="preserve"> отдела культуры, спорта и </w:t>
      </w:r>
    </w:p>
    <w:p w:rsidR="00FA0877" w:rsidRDefault="00FA0877" w:rsidP="00F06FB9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архивного дела администрации Зейского района</w:t>
      </w:r>
    </w:p>
    <w:p w:rsidR="0016062B" w:rsidRDefault="004A6A13" w:rsidP="00F06FB9">
      <w:pPr>
        <w:spacing w:after="0"/>
        <w:ind w:left="49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25.11</w:t>
      </w:r>
      <w:r w:rsidR="007C17EC">
        <w:rPr>
          <w:rFonts w:ascii="Times New Roman" w:hAnsi="Times New Roman"/>
          <w:sz w:val="28"/>
          <w:szCs w:val="28"/>
        </w:rPr>
        <w:t>.2019 №</w:t>
      </w:r>
      <w:r w:rsidR="00C80582">
        <w:rPr>
          <w:rFonts w:ascii="Times New Roman" w:hAnsi="Times New Roman"/>
          <w:sz w:val="28"/>
          <w:szCs w:val="28"/>
        </w:rPr>
        <w:t xml:space="preserve"> </w:t>
      </w:r>
      <w:r w:rsidR="00B63AF0">
        <w:rPr>
          <w:rFonts w:ascii="Times New Roman" w:hAnsi="Times New Roman"/>
          <w:sz w:val="28"/>
          <w:szCs w:val="28"/>
        </w:rPr>
        <w:t>86</w:t>
      </w:r>
    </w:p>
    <w:p w:rsidR="0016062B" w:rsidRDefault="0016062B" w:rsidP="00F06FB9">
      <w:pPr>
        <w:spacing w:after="0" w:line="360" w:lineRule="auto"/>
        <w:ind w:left="4961"/>
        <w:rPr>
          <w:rFonts w:ascii="Times New Roman" w:hAnsi="Times New Roman"/>
          <w:sz w:val="28"/>
          <w:szCs w:val="28"/>
        </w:rPr>
      </w:pPr>
    </w:p>
    <w:p w:rsidR="00EB0892" w:rsidRPr="00EA1D93" w:rsidRDefault="00EB0892" w:rsidP="00EB089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A1D93">
        <w:rPr>
          <w:rFonts w:ascii="Times New Roman" w:hAnsi="Times New Roman"/>
          <w:sz w:val="28"/>
          <w:szCs w:val="28"/>
        </w:rPr>
        <w:t>ПОЛОЖЕНИЕ</w:t>
      </w:r>
    </w:p>
    <w:p w:rsidR="00B64EE8" w:rsidRPr="00B64EE8" w:rsidRDefault="00B64EE8" w:rsidP="00B64EE8">
      <w:pPr>
        <w:pStyle w:val="a3"/>
        <w:tabs>
          <w:tab w:val="left" w:pos="426"/>
        </w:tabs>
        <w:jc w:val="center"/>
        <w:rPr>
          <w:rFonts w:ascii="Times New Roman" w:hAnsi="Times New Roman"/>
          <w:sz w:val="28"/>
          <w:szCs w:val="28"/>
        </w:rPr>
      </w:pPr>
      <w:r w:rsidRPr="00B64EE8">
        <w:rPr>
          <w:rFonts w:ascii="Times New Roman" w:hAnsi="Times New Roman"/>
          <w:sz w:val="28"/>
          <w:szCs w:val="28"/>
        </w:rPr>
        <w:t xml:space="preserve">о проведении муниципального этапа областного творческого конкурса </w:t>
      </w:r>
    </w:p>
    <w:p w:rsidR="00474F41" w:rsidRDefault="00B64EE8" w:rsidP="00B64EE8">
      <w:pPr>
        <w:pStyle w:val="a3"/>
        <w:tabs>
          <w:tab w:val="left" w:pos="426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B64EE8">
        <w:rPr>
          <w:rFonts w:ascii="Times New Roman" w:hAnsi="Times New Roman"/>
          <w:sz w:val="28"/>
          <w:szCs w:val="28"/>
        </w:rPr>
        <w:t>«От нас, не видевших войны»</w:t>
      </w:r>
    </w:p>
    <w:p w:rsidR="00B64EE8" w:rsidRDefault="00B64EE8" w:rsidP="00B64EE8">
      <w:pPr>
        <w:pStyle w:val="a3"/>
        <w:tabs>
          <w:tab w:val="left" w:pos="426"/>
        </w:tabs>
        <w:ind w:left="0"/>
        <w:jc w:val="center"/>
        <w:rPr>
          <w:rFonts w:ascii="Times New Roman" w:hAnsi="Times New Roman"/>
          <w:sz w:val="28"/>
          <w:szCs w:val="28"/>
        </w:rPr>
      </w:pPr>
    </w:p>
    <w:p w:rsidR="007F4D98" w:rsidRPr="000C2C78" w:rsidRDefault="007F4D98" w:rsidP="00AD7E59">
      <w:pPr>
        <w:pStyle w:val="a3"/>
        <w:numPr>
          <w:ilvl w:val="0"/>
          <w:numId w:val="3"/>
        </w:numPr>
        <w:tabs>
          <w:tab w:val="left" w:pos="426"/>
        </w:tabs>
        <w:spacing w:after="0" w:line="240" w:lineRule="auto"/>
        <w:ind w:hanging="720"/>
        <w:contextualSpacing w:val="0"/>
        <w:jc w:val="center"/>
        <w:rPr>
          <w:rFonts w:ascii="Times New Roman" w:hAnsi="Times New Roman"/>
          <w:sz w:val="28"/>
          <w:szCs w:val="28"/>
        </w:rPr>
      </w:pPr>
      <w:r w:rsidRPr="000C2C78">
        <w:rPr>
          <w:rFonts w:ascii="Times New Roman" w:hAnsi="Times New Roman"/>
          <w:sz w:val="28"/>
          <w:szCs w:val="28"/>
        </w:rPr>
        <w:t>Общие положения</w:t>
      </w:r>
    </w:p>
    <w:p w:rsidR="007F4D98" w:rsidRDefault="00B64EE8" w:rsidP="00F06FB9">
      <w:pPr>
        <w:pStyle w:val="a3"/>
        <w:tabs>
          <w:tab w:val="left" w:pos="851"/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1E41">
        <w:rPr>
          <w:rFonts w:ascii="Times New Roman" w:hAnsi="Times New Roman"/>
          <w:sz w:val="28"/>
          <w:szCs w:val="28"/>
        </w:rPr>
        <w:t xml:space="preserve">1.1. </w:t>
      </w:r>
      <w:r w:rsidRPr="00B64EE8">
        <w:rPr>
          <w:rFonts w:ascii="Times New Roman" w:hAnsi="Times New Roman"/>
          <w:sz w:val="28"/>
          <w:szCs w:val="28"/>
        </w:rPr>
        <w:t>Учредителем муниципального этапа областного творческого конкурса «От нас, не видевших войны» (далее конкурс) является отдел культуры, спорта и архивного дела администрации Зейского района.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64EE8" w:rsidRPr="00B64EE8" w:rsidRDefault="00B64EE8" w:rsidP="00B64EE8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F4D98">
        <w:rPr>
          <w:rFonts w:ascii="Times New Roman" w:hAnsi="Times New Roman"/>
          <w:sz w:val="28"/>
          <w:szCs w:val="28"/>
        </w:rPr>
        <w:t xml:space="preserve">1.2. </w:t>
      </w:r>
      <w:r w:rsidRPr="00B64EE8">
        <w:rPr>
          <w:rFonts w:ascii="Times New Roman" w:hAnsi="Times New Roman"/>
          <w:sz w:val="28"/>
          <w:szCs w:val="28"/>
        </w:rPr>
        <w:t xml:space="preserve">Организаторы конкурса – Центральная библиотека Зейского района  </w:t>
      </w:r>
    </w:p>
    <w:p w:rsidR="007F4D98" w:rsidRDefault="00B64EE8" w:rsidP="00B64EE8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4EE8">
        <w:rPr>
          <w:rFonts w:ascii="Times New Roman" w:hAnsi="Times New Roman"/>
          <w:sz w:val="28"/>
          <w:szCs w:val="28"/>
        </w:rPr>
        <w:t>муниципального учреждения «Социально-культурный центр Зейского района»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84864" w:rsidRPr="00B64EE8" w:rsidRDefault="00B64EE8" w:rsidP="00B64E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64EE8">
        <w:rPr>
          <w:rFonts w:ascii="Times New Roman" w:hAnsi="Times New Roman"/>
          <w:sz w:val="28"/>
          <w:szCs w:val="28"/>
        </w:rPr>
        <w:t>1.3.</w:t>
      </w:r>
      <w:r w:rsidRPr="00B64EE8">
        <w:t xml:space="preserve"> </w:t>
      </w:r>
      <w:r w:rsidRPr="00B64EE8">
        <w:rPr>
          <w:rFonts w:ascii="Times New Roman" w:hAnsi="Times New Roman"/>
          <w:sz w:val="28"/>
          <w:szCs w:val="28"/>
        </w:rPr>
        <w:t>Конкурс проводится с 25.11.2019 по 25.02.2020 года.</w:t>
      </w:r>
    </w:p>
    <w:p w:rsidR="007F4D98" w:rsidRPr="000C2C78" w:rsidRDefault="00EB0892" w:rsidP="00AD7E59">
      <w:pPr>
        <w:pStyle w:val="a3"/>
        <w:numPr>
          <w:ilvl w:val="0"/>
          <w:numId w:val="2"/>
        </w:numPr>
        <w:tabs>
          <w:tab w:val="left" w:pos="426"/>
          <w:tab w:val="left" w:pos="709"/>
        </w:tabs>
        <w:spacing w:after="0" w:line="240" w:lineRule="auto"/>
        <w:ind w:hanging="720"/>
        <w:contextualSpacing w:val="0"/>
        <w:jc w:val="center"/>
        <w:rPr>
          <w:rFonts w:ascii="Times New Roman" w:hAnsi="Times New Roman"/>
          <w:sz w:val="28"/>
          <w:szCs w:val="28"/>
        </w:rPr>
      </w:pPr>
      <w:r w:rsidRPr="000C2C78">
        <w:rPr>
          <w:rFonts w:ascii="Times New Roman" w:hAnsi="Times New Roman"/>
          <w:sz w:val="28"/>
          <w:szCs w:val="28"/>
        </w:rPr>
        <w:t>Цели и задачи конкурса</w:t>
      </w:r>
    </w:p>
    <w:p w:rsidR="00501A75" w:rsidRDefault="00AA2F1B" w:rsidP="00B64E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A2F1B">
        <w:rPr>
          <w:rFonts w:ascii="Times New Roman" w:hAnsi="Times New Roman"/>
          <w:sz w:val="28"/>
          <w:szCs w:val="28"/>
        </w:rPr>
        <w:t>.1.</w:t>
      </w:r>
      <w:r w:rsidR="00501A75">
        <w:rPr>
          <w:rFonts w:ascii="Times New Roman" w:hAnsi="Times New Roman"/>
          <w:sz w:val="28"/>
          <w:szCs w:val="28"/>
        </w:rPr>
        <w:t xml:space="preserve"> </w:t>
      </w:r>
      <w:r w:rsidR="00B64EE8" w:rsidRPr="00B64EE8">
        <w:rPr>
          <w:rFonts w:ascii="Times New Roman" w:hAnsi="Times New Roman"/>
          <w:sz w:val="28"/>
          <w:szCs w:val="28"/>
        </w:rPr>
        <w:t xml:space="preserve">Формирование патриотического </w:t>
      </w:r>
      <w:r w:rsidR="00B64EE8">
        <w:rPr>
          <w:rFonts w:ascii="Times New Roman" w:hAnsi="Times New Roman"/>
          <w:sz w:val="28"/>
          <w:szCs w:val="28"/>
        </w:rPr>
        <w:t xml:space="preserve">сознания, активной гражданской </w:t>
      </w:r>
      <w:r w:rsidR="00B64EE8" w:rsidRPr="00B64EE8">
        <w:rPr>
          <w:rFonts w:ascii="Times New Roman" w:hAnsi="Times New Roman"/>
          <w:sz w:val="28"/>
          <w:szCs w:val="28"/>
        </w:rPr>
        <w:t>позиции у подрастающего поколения на осн</w:t>
      </w:r>
      <w:r w:rsidR="00B64EE8">
        <w:rPr>
          <w:rFonts w:ascii="Times New Roman" w:hAnsi="Times New Roman"/>
          <w:sz w:val="28"/>
          <w:szCs w:val="28"/>
        </w:rPr>
        <w:t xml:space="preserve">ове традиций и истории России, </w:t>
      </w:r>
      <w:r w:rsidR="00B64EE8" w:rsidRPr="00B64EE8">
        <w:rPr>
          <w:rFonts w:ascii="Times New Roman" w:hAnsi="Times New Roman"/>
          <w:sz w:val="28"/>
          <w:szCs w:val="28"/>
        </w:rPr>
        <w:t>вовлечение детей и подростков в лите</w:t>
      </w:r>
      <w:r w:rsidR="00B64EE8">
        <w:rPr>
          <w:rFonts w:ascii="Times New Roman" w:hAnsi="Times New Roman"/>
          <w:sz w:val="28"/>
          <w:szCs w:val="28"/>
        </w:rPr>
        <w:t>ратурно-развивающую, культурно-</w:t>
      </w:r>
      <w:r w:rsidR="00B64EE8" w:rsidRPr="00B64EE8">
        <w:rPr>
          <w:rFonts w:ascii="Times New Roman" w:hAnsi="Times New Roman"/>
          <w:sz w:val="28"/>
          <w:szCs w:val="28"/>
        </w:rPr>
        <w:t xml:space="preserve">просветительскую и творческую деятельность. </w:t>
      </w:r>
    </w:p>
    <w:p w:rsidR="0052703B" w:rsidRDefault="00501A75" w:rsidP="00B64E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A2F1B" w:rsidRPr="00AA2F1B">
        <w:rPr>
          <w:rFonts w:ascii="Times New Roman" w:hAnsi="Times New Roman"/>
          <w:sz w:val="28"/>
          <w:szCs w:val="28"/>
        </w:rPr>
        <w:t xml:space="preserve">.2. </w:t>
      </w:r>
      <w:r w:rsidR="00B64EE8" w:rsidRPr="00B64EE8">
        <w:rPr>
          <w:rFonts w:ascii="Times New Roman" w:hAnsi="Times New Roman"/>
          <w:sz w:val="28"/>
          <w:szCs w:val="28"/>
        </w:rPr>
        <w:t xml:space="preserve">Воспитание патриотизма и гражданственности. </w:t>
      </w:r>
    </w:p>
    <w:p w:rsidR="00B64EE8" w:rsidRDefault="00B64EE8" w:rsidP="00B64E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Pr="00B64EE8">
        <w:t xml:space="preserve"> </w:t>
      </w:r>
      <w:r w:rsidRPr="00B64EE8">
        <w:rPr>
          <w:rFonts w:ascii="Times New Roman" w:hAnsi="Times New Roman"/>
          <w:sz w:val="28"/>
          <w:szCs w:val="28"/>
        </w:rPr>
        <w:t xml:space="preserve">Активизация работы библиотек, </w:t>
      </w:r>
      <w:r>
        <w:rPr>
          <w:rFonts w:ascii="Times New Roman" w:hAnsi="Times New Roman"/>
          <w:sz w:val="28"/>
          <w:szCs w:val="28"/>
        </w:rPr>
        <w:t>работающих с детьми, по военно-</w:t>
      </w:r>
      <w:r w:rsidRPr="00B64EE8">
        <w:rPr>
          <w:rFonts w:ascii="Times New Roman" w:hAnsi="Times New Roman"/>
          <w:sz w:val="28"/>
          <w:szCs w:val="28"/>
        </w:rPr>
        <w:t>патриотическому воспитанию детей и подростков.</w:t>
      </w:r>
    </w:p>
    <w:p w:rsidR="0052703B" w:rsidRPr="0052703B" w:rsidRDefault="0052703B" w:rsidP="0052703B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2703B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64EE8" w:rsidRPr="00B64EE8">
        <w:rPr>
          <w:rFonts w:ascii="Times New Roman" w:eastAsia="Times New Roman" w:hAnsi="Times New Roman" w:cs="Times New Roman"/>
          <w:sz w:val="28"/>
          <w:szCs w:val="28"/>
        </w:rPr>
        <w:t>Участники конкурса, порядок и условия проведения</w:t>
      </w:r>
    </w:p>
    <w:p w:rsidR="00642CE1" w:rsidRPr="00642CE1" w:rsidRDefault="00C30AA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среди детей и подростков Зейского района, читателей 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сельских библиотек, по следующим номинациям: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«Пусть всегда будет мир!» (рисунки);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«Была война... Была Победа...» (поделки);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 xml:space="preserve">«Книга о войне» (отзыв о произведении о Великой Отечественной войне для 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детей и подростков);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«Спасибо вам, за мирную весну!» (эссе);</w:t>
      </w:r>
    </w:p>
    <w:p w:rsidR="0052703B" w:rsidRPr="0052703B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«В книжной памяти мгновения войны» (буктрейлер).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CE1" w:rsidRPr="00642CE1" w:rsidRDefault="0052703B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03B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 xml:space="preserve">Возрастные группы участников: 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 xml:space="preserve">- от 5 до 7 лет включительно; 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 xml:space="preserve">- от 8 до 10 лет включительно; </w:t>
      </w:r>
    </w:p>
    <w:p w:rsidR="00642CE1" w:rsidRPr="00642CE1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- от 11 до 14 лет включительно.</w:t>
      </w:r>
    </w:p>
    <w:p w:rsidR="0052703B" w:rsidRPr="0052703B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Работы участников, не входящие в д</w:t>
      </w:r>
      <w:r>
        <w:rPr>
          <w:rFonts w:ascii="Times New Roman" w:eastAsia="Times New Roman" w:hAnsi="Times New Roman" w:cs="Times New Roman"/>
          <w:sz w:val="28"/>
          <w:szCs w:val="28"/>
        </w:rPr>
        <w:t>анные возрастные категории, не принимаются</w:t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642CE1" w:rsidRPr="00642CE1" w:rsidRDefault="0052703B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03B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 xml:space="preserve">Авторские права на произведения и работы, присланные на конкурс, </w:t>
      </w:r>
    </w:p>
    <w:p w:rsidR="0052703B" w:rsidRPr="0052703B" w:rsidRDefault="00642CE1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должны принадлежать участнику.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CE1" w:rsidRPr="00642CE1" w:rsidRDefault="00C30AA1" w:rsidP="00642CE1">
      <w:pPr>
        <w:tabs>
          <w:tab w:val="left" w:pos="1080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>3.4</w:t>
      </w:r>
      <w:r w:rsidR="002E09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 xml:space="preserve">Конкурсные работы принимаются по адресу: г. Зея, ул. Мухина, 160,  </w:t>
      </w:r>
    </w:p>
    <w:p w:rsidR="0052703B" w:rsidRPr="0052703B" w:rsidRDefault="00642CE1" w:rsidP="00642CE1">
      <w:pPr>
        <w:tabs>
          <w:tab w:val="left" w:pos="1080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каб.208 или в сельских библиотеках по месту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жительства до 25.02.2020 года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включительно.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703B" w:rsidRDefault="0052703B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703B">
        <w:rPr>
          <w:rFonts w:ascii="Times New Roman" w:eastAsia="Times New Roman" w:hAnsi="Times New Roman" w:cs="Times New Roman"/>
          <w:sz w:val="28"/>
          <w:szCs w:val="28"/>
        </w:rPr>
        <w:t xml:space="preserve">3.5.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>Итоги подводятся со 25 февраля по 25 марта 2020 года.</w:t>
      </w:r>
      <w:r w:rsidR="00642C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CE1" w:rsidRPr="0052703B" w:rsidRDefault="00642CE1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3.6.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Анализ работ и подведение итогов возлагается на организационный комитет по проведению муниципального этапа областного творческого конкурса «От нас, не видевших войны».</w:t>
      </w:r>
    </w:p>
    <w:p w:rsidR="0052703B" w:rsidRPr="0052703B" w:rsidRDefault="00C30AA1" w:rsidP="0052703B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447B6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47B69" w:rsidRPr="00447B69">
        <w:rPr>
          <w:rFonts w:ascii="Times New Roman" w:eastAsia="Times New Roman" w:hAnsi="Times New Roman" w:cs="Times New Roman"/>
          <w:sz w:val="28"/>
          <w:szCs w:val="28"/>
        </w:rPr>
        <w:t>Требования к конкурсным работам</w:t>
      </w:r>
    </w:p>
    <w:p w:rsidR="00642CE1" w:rsidRPr="00642CE1" w:rsidRDefault="00DE5D30" w:rsidP="00642C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642CE1" w:rsidRPr="00642CE1">
        <w:rPr>
          <w:rFonts w:ascii="Times New Roman" w:eastAsia="Times New Roman" w:hAnsi="Times New Roman" w:cs="Times New Roman"/>
          <w:sz w:val="28"/>
          <w:szCs w:val="28"/>
        </w:rPr>
        <w:t>ТРЕБОВАНИЯ К РИСУНКАМ:</w:t>
      </w:r>
    </w:p>
    <w:p w:rsidR="002E0915" w:rsidRDefault="00642CE1" w:rsidP="00642C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CE1">
        <w:rPr>
          <w:rFonts w:ascii="Times New Roman" w:eastAsia="Times New Roman" w:hAnsi="Times New Roman" w:cs="Times New Roman"/>
          <w:sz w:val="28"/>
          <w:szCs w:val="28"/>
        </w:rPr>
        <w:t>Рисунки могут быть выполнены на любом мате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риале (ватман, картон, холст и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т.д.) и в любой технике рисования (масло, аква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рель, тушь, цветные карандаши,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лки, фломастеры, гуашь и т.д.);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работы выполняются в формате А4 или А3,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формляются в паспарту из белой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бумаги шир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иной рамки 4 см со всех сторон;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в нижнем правом углу паспарту – этикетка (шрифт – Times New Roman, кегл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14, интервал одинарный) с указанием 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.И. ребенка, возраста, техники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 xml:space="preserve">исполнения, места жительства, образовательного учреждения, группы (класса). Этикетка оформляется в 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приложением № 4 к настоящему Положению. </w:t>
      </w:r>
      <w:r w:rsidRPr="00642CE1">
        <w:rPr>
          <w:rFonts w:ascii="Times New Roman" w:eastAsia="Times New Roman" w:hAnsi="Times New Roman" w:cs="Times New Roman"/>
          <w:sz w:val="28"/>
          <w:szCs w:val="28"/>
        </w:rPr>
        <w:t>На обратной стороне работы указывается ФИО родителей, контактный телефон участника и родителей.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80E6D" w:rsidRPr="00780E6D" w:rsidRDefault="00642CE1" w:rsidP="00780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</w:t>
      </w:r>
      <w:r w:rsidRPr="0052703B">
        <w:rPr>
          <w:rFonts w:ascii="Times New Roman" w:eastAsia="Times New Roman" w:hAnsi="Times New Roman" w:cs="Times New Roman"/>
          <w:sz w:val="28"/>
          <w:szCs w:val="28"/>
        </w:rPr>
        <w:t>.</w:t>
      </w:r>
      <w:r w:rsidR="00780E6D" w:rsidRPr="00780E6D">
        <w:t xml:space="preserve"> </w:t>
      </w:r>
      <w:r w:rsidR="00780E6D">
        <w:rPr>
          <w:rFonts w:ascii="Times New Roman" w:eastAsia="Times New Roman" w:hAnsi="Times New Roman" w:cs="Times New Roman"/>
          <w:sz w:val="28"/>
          <w:szCs w:val="28"/>
        </w:rPr>
        <w:t>ТРЕБОВАНИЯ К ПОДЕЛКАМ:</w:t>
      </w:r>
    </w:p>
    <w:p w:rsidR="00642CE1" w:rsidRPr="0052703B" w:rsidRDefault="00780E6D" w:rsidP="00780E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0E6D">
        <w:rPr>
          <w:rFonts w:ascii="Times New Roman" w:eastAsia="Times New Roman" w:hAnsi="Times New Roman" w:cs="Times New Roman"/>
          <w:sz w:val="28"/>
          <w:szCs w:val="28"/>
        </w:rPr>
        <w:t>Для создания поделки используют э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кологически чистые, безопасные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материалы: бумага, картон, глина, дерево, тка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нь, нитки, кожа, мех, камень и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другие (кроме пластилина). Используемые 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териалы не должны рассыпаться.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 xml:space="preserve">Дизайн и выбор техники - произвольные. Этикетка оформляется в 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t>с приложением № 1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Положению.</w:t>
      </w:r>
    </w:p>
    <w:p w:rsidR="00780E6D" w:rsidRDefault="00780E6D" w:rsidP="00780E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</w:t>
      </w:r>
      <w:r w:rsidRPr="0052703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80E6D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ОТЗЫВАМ О КНИГАХ:</w:t>
      </w:r>
    </w:p>
    <w:p w:rsidR="002E0915" w:rsidRDefault="00780E6D" w:rsidP="00780E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0E6D">
        <w:rPr>
          <w:rFonts w:ascii="Times New Roman" w:eastAsia="Times New Roman" w:hAnsi="Times New Roman" w:cs="Times New Roman"/>
          <w:sz w:val="28"/>
          <w:szCs w:val="28"/>
        </w:rPr>
        <w:t>Объём конкурсно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работы – не более 1 страницы.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Формат A4, шрифт – Times New Roman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кегль 14, интервал одинарный.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Стиль изложения — свободный. Отзыв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олжен иметь структуру: начало,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основная часть, заключение. Работа должна 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еть титульный лист, на котором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указываются название конкурса, ФИ автора, возраст, школа, класс, населенный пункт, год создания. К участию принимаю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работы только собственного </w:t>
      </w:r>
      <w:r w:rsidRPr="00780E6D">
        <w:rPr>
          <w:rFonts w:ascii="Times New Roman" w:eastAsia="Times New Roman" w:hAnsi="Times New Roman" w:cs="Times New Roman"/>
          <w:sz w:val="28"/>
          <w:szCs w:val="28"/>
        </w:rPr>
        <w:t>сочинения, написанные на русском языке.</w:t>
      </w:r>
    </w:p>
    <w:p w:rsidR="00447B69" w:rsidRPr="00447B69" w:rsidRDefault="00447B69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4.4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47B69">
        <w:t xml:space="preserve">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ТРЕБОВАНИЯ К ЭССЕ:</w:t>
      </w:r>
    </w:p>
    <w:p w:rsid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Материалы предоставляются в печатном и эл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ектронном виде (Microsoft Word 2003-2010);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объем работы - не боле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4 страниц;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формат A4, шрифт – Times New Roman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кегль 14, интервал одинарный;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работа должна иметь титульный лист,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котором указываются название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 xml:space="preserve">конкурса, ФИ автора, возраст, школа, класс,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населенный пункт, год создания;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оформление обложки согласно заданной теме. К участию принимаются работы только собственного сочинения, написанные на русском языке.</w:t>
      </w:r>
    </w:p>
    <w:p w:rsidR="00447B69" w:rsidRPr="00447B69" w:rsidRDefault="00447B69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4.5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47B69">
        <w:t xml:space="preserve">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ТРЕБОВАНИЯ К БУКТРЕЙЛЕРУ:</w:t>
      </w:r>
    </w:p>
    <w:p w:rsid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Продолж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ительность: не более 3-х минут;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используемые форматы: видеосюжета - avi, wmv, mpg и др.;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резентации - ppt,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pptx, pps, ppsx; медиаформа: анимация, 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деофильм, компьютерная графика;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указание на авторство используемых материал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 (видео, текст, иллюстрации,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 xml:space="preserve">музыка и т.д.) в титрах обязательно (в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lastRenderedPageBreak/>
        <w:t>соответствии с Законом «Об авторском праве и смежных правах» и Гражданским коде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ксом РФ, часть четвертая). При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обнаружении плагиата участник искл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ючается из числа конкурсантов.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Для участия в конкурсе предоставляется раб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ота в любом жанре (мультфильм,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видеофильм, рекламный ролик, электронная презентация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др.) собственного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 xml:space="preserve">изготовления по мотивам книги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Великой Отечественной войне.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Необходимо написать краткое содержание книг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и, ее читательское назначение,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отличительные особенности и достоинств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(приложение № 3 к настоящему положению).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Обязательные условия: материалом для бук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трейлера должна служить только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одна книга. Сценарий снятого видеоролик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или созданной презентации не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может 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сходиться с содержанием книги.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Работы не должны содержать упоминани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о конкретных марках товаров,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товарных знаках, а также коммерческ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 организациях и спонсорах (в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соответствии с ст. 4, 5 ФЗ № 38 «О рекламе»).</w:t>
      </w:r>
    </w:p>
    <w:p w:rsidR="00447B69" w:rsidRPr="0052703B" w:rsidRDefault="00447B69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4.6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47B69">
        <w:t xml:space="preserve">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Конкурсные работы не возвращаются. Участие в конкурсе, предполагает согласие участников на размещение их работ в средствах массовой информации, в социальных сетях и использование при проведении культурно-просветительских мероприятиях.</w:t>
      </w:r>
    </w:p>
    <w:p w:rsidR="0052703B" w:rsidRPr="0052703B" w:rsidRDefault="00C30AA1" w:rsidP="0052703B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47B6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47B69" w:rsidRPr="00447B69">
        <w:rPr>
          <w:rFonts w:ascii="Times New Roman" w:eastAsia="Times New Roman" w:hAnsi="Times New Roman" w:cs="Times New Roman"/>
          <w:sz w:val="28"/>
          <w:szCs w:val="28"/>
        </w:rPr>
        <w:t>Критерии оценки конкурсных работ</w:t>
      </w:r>
    </w:p>
    <w:p w:rsidR="00447B69" w:rsidRPr="00447B69" w:rsidRDefault="00DE5D30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447B69" w:rsidRPr="00447B69">
        <w:rPr>
          <w:rFonts w:ascii="Times New Roman" w:eastAsia="Times New Roman" w:hAnsi="Times New Roman" w:cs="Times New Roman"/>
          <w:sz w:val="28"/>
          <w:szCs w:val="28"/>
        </w:rPr>
        <w:t>Творческие работы оцениваются по следующим критериям: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соответствие тематике конкурса;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оригинальность идеи;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художественное исполнение, соответствие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художественного уровня работы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возрасту автора;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стилистическая и языковая грамотность;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художественная выразительность, оригиналь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ность, умение интересно подать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материал;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эстетичная форма представления;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техническая сложность исполнения;</w:t>
      </w:r>
    </w:p>
    <w:p w:rsidR="00447B69" w:rsidRPr="00447B69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отсутствие плагиата;</w:t>
      </w:r>
    </w:p>
    <w:p w:rsidR="0052703B" w:rsidRPr="0052703B" w:rsidRDefault="00447B69" w:rsidP="00447B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47B69">
        <w:rPr>
          <w:rFonts w:ascii="Times New Roman" w:eastAsia="Times New Roman" w:hAnsi="Times New Roman" w:cs="Times New Roman"/>
          <w:sz w:val="28"/>
          <w:szCs w:val="28"/>
        </w:rPr>
        <w:t>- оформление творческой работы согласно требованиям.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703B" w:rsidRPr="0052703B" w:rsidRDefault="0052703B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703B" w:rsidRPr="0052703B" w:rsidRDefault="00C30AA1" w:rsidP="0052703B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2703B" w:rsidRPr="0052703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47B69" w:rsidRPr="00447B69">
        <w:rPr>
          <w:rFonts w:ascii="Times New Roman" w:eastAsia="Times New Roman" w:hAnsi="Times New Roman" w:cs="Times New Roman"/>
          <w:sz w:val="28"/>
          <w:szCs w:val="28"/>
        </w:rPr>
        <w:t>Награждение</w:t>
      </w:r>
    </w:p>
    <w:p w:rsidR="0052703B" w:rsidRPr="0052703B" w:rsidRDefault="00447B69" w:rsidP="00447B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</w:t>
      </w:r>
      <w:r w:rsidRPr="00447B69">
        <w:t xml:space="preserve">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Работы победителей направляютс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для участия в областном     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>творческом конкурсе «От нас, не видевших войны». Все участни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ки получают   </w:t>
      </w:r>
      <w:r w:rsidRPr="00447B69">
        <w:rPr>
          <w:rFonts w:ascii="Times New Roman" w:eastAsia="Times New Roman" w:hAnsi="Times New Roman" w:cs="Times New Roman"/>
          <w:sz w:val="28"/>
          <w:szCs w:val="28"/>
        </w:rPr>
        <w:t xml:space="preserve">сертификаты. </w:t>
      </w:r>
    </w:p>
    <w:p w:rsidR="0052703B" w:rsidRDefault="0052703B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horzAnchor="page" w:tblpX="2545" w:tblpY="-525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5"/>
        <w:gridCol w:w="5437"/>
      </w:tblGrid>
      <w:tr w:rsidR="005C2776" w:rsidRPr="005C2776" w:rsidTr="0050630F">
        <w:trPr>
          <w:trHeight w:val="2204"/>
        </w:trPr>
        <w:tc>
          <w:tcPr>
            <w:tcW w:w="3335" w:type="dxa"/>
            <w:shd w:val="clear" w:color="auto" w:fill="auto"/>
          </w:tcPr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437" w:type="dxa"/>
            <w:shd w:val="clear" w:color="auto" w:fill="auto"/>
          </w:tcPr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Приложение № 1</w:t>
            </w:r>
          </w:p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положению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проведении муниципального этапа областного творческого конкурса </w:t>
            </w:r>
          </w:p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«От нас, не видевших войны»</w:t>
            </w:r>
          </w:p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5C2776" w:rsidRPr="005C2776" w:rsidRDefault="005C2776" w:rsidP="005C27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76" w:rsidRPr="005C2776" w:rsidRDefault="005C2776" w:rsidP="005C27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C2776" w:rsidRP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76">
        <w:rPr>
          <w:rFonts w:ascii="Times New Roman" w:eastAsia="Times New Roman" w:hAnsi="Times New Roman" w:cs="Times New Roman"/>
          <w:sz w:val="28"/>
          <w:szCs w:val="28"/>
          <w:lang w:eastAsia="ar-SA"/>
        </w:rPr>
        <w:t>ЭТИКЕТКА К ТВОРЧЕСКОЙ РАБОТЕ УЧАСТНИКА</w:t>
      </w:r>
    </w:p>
    <w:p w:rsidR="005C2776" w:rsidRP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этапа областного творческого конкурса </w:t>
      </w:r>
    </w:p>
    <w:p w:rsid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76">
        <w:rPr>
          <w:rFonts w:ascii="Times New Roman" w:eastAsia="Times New Roman" w:hAnsi="Times New Roman" w:cs="Times New Roman"/>
          <w:sz w:val="28"/>
          <w:szCs w:val="28"/>
          <w:lang w:eastAsia="ar-SA"/>
        </w:rPr>
        <w:t>«От нас, не видевших войны»</w:t>
      </w:r>
    </w:p>
    <w:p w:rsidR="005C2776" w:rsidRPr="005C2776" w:rsidRDefault="005C2776" w:rsidP="005C277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C27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(пример)</w:t>
      </w:r>
    </w:p>
    <w:p w:rsidR="005C2776" w:rsidRPr="005C2776" w:rsidRDefault="005C2776" w:rsidP="005C27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C2776" w:rsidRPr="005C2776" w:rsidRDefault="005C2776" w:rsidP="005C277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133"/>
      </w:tblGrid>
      <w:tr w:rsidR="005C2776" w:rsidRPr="005C2776" w:rsidTr="005C2776">
        <w:trPr>
          <w:trHeight w:val="3622"/>
          <w:jc w:val="center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C2776" w:rsidRPr="005C2776" w:rsidRDefault="005C2776" w:rsidP="005C277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Смирнова Дарья, 11 лет.</w:t>
            </w: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Иллюстрация к произведению </w:t>
            </w: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 А. Лиханова «Мой генерал».</w:t>
            </w: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Холст, масло. 2019 г.</w:t>
            </w: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 Овсянка</w:t>
            </w: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Зейского района,</w:t>
            </w:r>
          </w:p>
          <w:p w:rsidR="004A6A13" w:rsidRPr="004A6A13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A6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Овсянковская библиотека </w:t>
            </w:r>
          </w:p>
          <w:p w:rsidR="004A6A13" w:rsidRPr="004A6A13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A6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Центральной библиотеки </w:t>
            </w:r>
          </w:p>
          <w:p w:rsidR="005C2776" w:rsidRPr="005C2776" w:rsidRDefault="005C2776" w:rsidP="004A6A1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A6A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Зейского района</w:t>
            </w:r>
            <w:r w:rsidRPr="004A6A1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.</w:t>
            </w:r>
          </w:p>
        </w:tc>
      </w:tr>
    </w:tbl>
    <w:p w:rsidR="005C2776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p w:rsidR="005C2776" w:rsidRDefault="004A6A13" w:rsidP="004A6A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или</w:t>
      </w: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133"/>
      </w:tblGrid>
      <w:tr w:rsidR="005C2776" w:rsidRPr="005C2776" w:rsidTr="0050630F">
        <w:trPr>
          <w:trHeight w:val="3622"/>
          <w:jc w:val="center"/>
        </w:trPr>
        <w:tc>
          <w:tcPr>
            <w:tcW w:w="5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Смирнова Дарья, 11 лет.</w:t>
            </w: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Иллюстрация к произведению </w:t>
            </w: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 А. Лиханова «Мой генерал».</w:t>
            </w: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Холст, масло. 2019 г.</w:t>
            </w: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с. Овсянка</w:t>
            </w:r>
            <w:r w:rsidRPr="005C277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Зейского района,</w:t>
            </w:r>
          </w:p>
          <w:p w:rsidR="005C2776" w:rsidRPr="005C2776" w:rsidRDefault="005C2776" w:rsidP="005063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A6A1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МАОУ Овсянковская СОШ.</w:t>
            </w:r>
          </w:p>
        </w:tc>
      </w:tr>
    </w:tbl>
    <w:p w:rsidR="005C2776" w:rsidRPr="0052703B" w:rsidRDefault="005C2776" w:rsidP="0052703B">
      <w:pPr>
        <w:spacing w:after="0" w:line="240" w:lineRule="auto"/>
        <w:ind w:firstLine="6480"/>
        <w:rPr>
          <w:rFonts w:ascii="Times New Roman" w:eastAsia="Times New Roman" w:hAnsi="Times New Roman" w:cs="Times New Roman"/>
          <w:sz w:val="28"/>
          <w:szCs w:val="28"/>
        </w:rPr>
      </w:pPr>
    </w:p>
    <w:sectPr w:rsidR="005C2776" w:rsidRPr="0052703B" w:rsidSect="00F06FB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7F76"/>
    <w:multiLevelType w:val="hybridMultilevel"/>
    <w:tmpl w:val="99BA018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C747085"/>
    <w:multiLevelType w:val="multilevel"/>
    <w:tmpl w:val="38069288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42" w:hanging="2160"/>
      </w:pPr>
      <w:rPr>
        <w:rFonts w:hint="default"/>
      </w:rPr>
    </w:lvl>
  </w:abstractNum>
  <w:abstractNum w:abstractNumId="2" w15:restartNumberingAfterBreak="0">
    <w:nsid w:val="4D602F2D"/>
    <w:multiLevelType w:val="hybridMultilevel"/>
    <w:tmpl w:val="2B641E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177DD"/>
    <w:multiLevelType w:val="hybridMultilevel"/>
    <w:tmpl w:val="10F62220"/>
    <w:lvl w:ilvl="0" w:tplc="A6848CE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9E1564"/>
    <w:multiLevelType w:val="hybridMultilevel"/>
    <w:tmpl w:val="A22E6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357"/>
  <w:doNotHyphenateCaps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92"/>
    <w:rsid w:val="00012B0B"/>
    <w:rsid w:val="000154B5"/>
    <w:rsid w:val="00094B89"/>
    <w:rsid w:val="000B753D"/>
    <w:rsid w:val="000C2C78"/>
    <w:rsid w:val="001073F3"/>
    <w:rsid w:val="00111440"/>
    <w:rsid w:val="0016062B"/>
    <w:rsid w:val="00171866"/>
    <w:rsid w:val="001B5CE0"/>
    <w:rsid w:val="001B68EA"/>
    <w:rsid w:val="00257695"/>
    <w:rsid w:val="00291E41"/>
    <w:rsid w:val="002E0915"/>
    <w:rsid w:val="002E549A"/>
    <w:rsid w:val="002F58DB"/>
    <w:rsid w:val="0034759C"/>
    <w:rsid w:val="00384864"/>
    <w:rsid w:val="00393F20"/>
    <w:rsid w:val="003F00EB"/>
    <w:rsid w:val="00401E07"/>
    <w:rsid w:val="0044047C"/>
    <w:rsid w:val="00447B69"/>
    <w:rsid w:val="0045230A"/>
    <w:rsid w:val="00453082"/>
    <w:rsid w:val="004661DE"/>
    <w:rsid w:val="00474F41"/>
    <w:rsid w:val="00480B01"/>
    <w:rsid w:val="00485830"/>
    <w:rsid w:val="00497485"/>
    <w:rsid w:val="004A6A13"/>
    <w:rsid w:val="004B08C7"/>
    <w:rsid w:val="004B51FF"/>
    <w:rsid w:val="004C241F"/>
    <w:rsid w:val="00501A75"/>
    <w:rsid w:val="00503051"/>
    <w:rsid w:val="0052703B"/>
    <w:rsid w:val="0057692E"/>
    <w:rsid w:val="005B513B"/>
    <w:rsid w:val="005C2776"/>
    <w:rsid w:val="005D08D7"/>
    <w:rsid w:val="005E3039"/>
    <w:rsid w:val="0063258A"/>
    <w:rsid w:val="00642CE1"/>
    <w:rsid w:val="006573B7"/>
    <w:rsid w:val="006A2F42"/>
    <w:rsid w:val="00780E6D"/>
    <w:rsid w:val="00792177"/>
    <w:rsid w:val="007C17EC"/>
    <w:rsid w:val="007F4D98"/>
    <w:rsid w:val="008064DC"/>
    <w:rsid w:val="00816848"/>
    <w:rsid w:val="008437C7"/>
    <w:rsid w:val="008E2F6E"/>
    <w:rsid w:val="008F274D"/>
    <w:rsid w:val="00915E82"/>
    <w:rsid w:val="00920B3B"/>
    <w:rsid w:val="00925578"/>
    <w:rsid w:val="00960076"/>
    <w:rsid w:val="0097221B"/>
    <w:rsid w:val="00A4223C"/>
    <w:rsid w:val="00A52267"/>
    <w:rsid w:val="00A73CCC"/>
    <w:rsid w:val="00AA2F1B"/>
    <w:rsid w:val="00AA51AA"/>
    <w:rsid w:val="00AD364B"/>
    <w:rsid w:val="00AD68F6"/>
    <w:rsid w:val="00AD7E59"/>
    <w:rsid w:val="00B22F35"/>
    <w:rsid w:val="00B32200"/>
    <w:rsid w:val="00B33201"/>
    <w:rsid w:val="00B626D1"/>
    <w:rsid w:val="00B63AF0"/>
    <w:rsid w:val="00B64EE8"/>
    <w:rsid w:val="00BE3306"/>
    <w:rsid w:val="00C07EEF"/>
    <w:rsid w:val="00C30AA1"/>
    <w:rsid w:val="00C45B57"/>
    <w:rsid w:val="00C80582"/>
    <w:rsid w:val="00CE02DD"/>
    <w:rsid w:val="00D0414C"/>
    <w:rsid w:val="00D174BF"/>
    <w:rsid w:val="00D637FB"/>
    <w:rsid w:val="00DB5AF6"/>
    <w:rsid w:val="00DE5D30"/>
    <w:rsid w:val="00E219C2"/>
    <w:rsid w:val="00E227E6"/>
    <w:rsid w:val="00E5463B"/>
    <w:rsid w:val="00E86E99"/>
    <w:rsid w:val="00E876AC"/>
    <w:rsid w:val="00EA443B"/>
    <w:rsid w:val="00EB0892"/>
    <w:rsid w:val="00F06FB9"/>
    <w:rsid w:val="00F81B00"/>
    <w:rsid w:val="00FA0877"/>
    <w:rsid w:val="00FE3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DA5288-AEB2-40CF-B24F-DE5E8D75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892"/>
    <w:pPr>
      <w:ind w:left="720"/>
      <w:contextualSpacing/>
    </w:pPr>
  </w:style>
  <w:style w:type="table" w:styleId="a4">
    <w:name w:val="Table Grid"/>
    <w:basedOn w:val="a1"/>
    <w:uiPriority w:val="59"/>
    <w:rsid w:val="006A2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76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692E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805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2019-11-26T00:39:00Z</cp:lastPrinted>
  <dcterms:created xsi:type="dcterms:W3CDTF">2019-11-01T04:39:00Z</dcterms:created>
  <dcterms:modified xsi:type="dcterms:W3CDTF">2019-11-26T00:41:00Z</dcterms:modified>
</cp:coreProperties>
</file>