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caps/>
          <w:sz w:val="28"/>
          <w:szCs w:val="28"/>
        </w:rPr>
      </w:pPr>
      <w:r w:rsidRPr="00FD6D16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882DC6" w:rsidRPr="00FD6D16" w:rsidRDefault="001E56CC" w:rsidP="001E56CC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140BF" w:rsidRPr="00FD6D16">
        <w:rPr>
          <w:rFonts w:ascii="Times New Roman" w:hAnsi="Times New Roman" w:cs="Times New Roman"/>
          <w:sz w:val="28"/>
          <w:szCs w:val="28"/>
        </w:rPr>
        <w:t>ачальник</w:t>
      </w:r>
      <w:r w:rsidR="00882DC6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МКУ 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«Отдел</w:t>
      </w:r>
      <w:r w:rsidRPr="00FD6D16">
        <w:rPr>
          <w:rFonts w:ascii="Times New Roman" w:hAnsi="Times New Roman" w:cs="Times New Roman"/>
          <w:sz w:val="28"/>
          <w:szCs w:val="28"/>
        </w:rPr>
        <w:t xml:space="preserve"> культуры, архивного дела,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 xml:space="preserve">молодежной политики  и спорта </w:t>
      </w:r>
    </w:p>
    <w:p w:rsidR="00FD6D16" w:rsidRDefault="00E140BF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администрации</w:t>
      </w:r>
      <w:r w:rsidR="00656882" w:rsidRPr="00FD6D16">
        <w:rPr>
          <w:rFonts w:ascii="Times New Roman" w:hAnsi="Times New Roman" w:cs="Times New Roman"/>
          <w:sz w:val="28"/>
          <w:szCs w:val="28"/>
        </w:rPr>
        <w:t xml:space="preserve"> </w:t>
      </w:r>
      <w:r w:rsidRPr="00FD6D16">
        <w:rPr>
          <w:rFonts w:ascii="Times New Roman" w:hAnsi="Times New Roman" w:cs="Times New Roman"/>
          <w:sz w:val="28"/>
          <w:szCs w:val="28"/>
        </w:rPr>
        <w:t>Зейского района</w:t>
      </w:r>
      <w:r w:rsidR="00FD6D16">
        <w:rPr>
          <w:rFonts w:ascii="Times New Roman" w:hAnsi="Times New Roman" w:cs="Times New Roman"/>
          <w:sz w:val="28"/>
          <w:szCs w:val="28"/>
        </w:rPr>
        <w:t>»</w:t>
      </w:r>
      <w:r w:rsidRPr="00FD6D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D16" w:rsidRDefault="00FD6D16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</w:p>
    <w:p w:rsidR="00E140BF" w:rsidRPr="00FD6D16" w:rsidRDefault="00656882" w:rsidP="00FD6D16">
      <w:pPr>
        <w:spacing w:after="0" w:line="240" w:lineRule="atLeast"/>
        <w:ind w:left="4248"/>
        <w:rPr>
          <w:rFonts w:ascii="Times New Roman" w:hAnsi="Times New Roman" w:cs="Times New Roman"/>
          <w:sz w:val="28"/>
          <w:szCs w:val="28"/>
        </w:rPr>
      </w:pPr>
      <w:r w:rsidRPr="00FD6D16">
        <w:rPr>
          <w:rFonts w:ascii="Times New Roman" w:hAnsi="Times New Roman" w:cs="Times New Roman"/>
          <w:sz w:val="28"/>
          <w:szCs w:val="28"/>
        </w:rPr>
        <w:t>_____________</w:t>
      </w:r>
      <w:r w:rsidR="005E0400" w:rsidRPr="00FD6D16">
        <w:rPr>
          <w:rFonts w:ascii="Times New Roman" w:hAnsi="Times New Roman" w:cs="Times New Roman"/>
          <w:sz w:val="28"/>
          <w:szCs w:val="28"/>
        </w:rPr>
        <w:t>_______</w:t>
      </w:r>
      <w:r w:rsidR="001E56CC">
        <w:rPr>
          <w:rFonts w:ascii="Times New Roman" w:hAnsi="Times New Roman" w:cs="Times New Roman"/>
          <w:sz w:val="28"/>
          <w:szCs w:val="28"/>
        </w:rPr>
        <w:t xml:space="preserve"> Рахманова Г</w:t>
      </w:r>
      <w:r w:rsidRPr="00FD6D16">
        <w:rPr>
          <w:rFonts w:ascii="Times New Roman" w:hAnsi="Times New Roman" w:cs="Times New Roman"/>
          <w:sz w:val="28"/>
          <w:szCs w:val="28"/>
        </w:rPr>
        <w:t>.А</w:t>
      </w:r>
      <w:r w:rsidR="00E140BF" w:rsidRPr="00FD6D16">
        <w:rPr>
          <w:rFonts w:ascii="Times New Roman" w:hAnsi="Times New Roman" w:cs="Times New Roman"/>
          <w:sz w:val="28"/>
          <w:szCs w:val="28"/>
        </w:rPr>
        <w:t>.</w:t>
      </w:r>
    </w:p>
    <w:p w:rsidR="00E140BF" w:rsidRPr="00FD6D16" w:rsidRDefault="00FD6D16" w:rsidP="00FD6D1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535A54">
        <w:rPr>
          <w:rFonts w:ascii="Times New Roman" w:hAnsi="Times New Roman" w:cs="Times New Roman"/>
          <w:sz w:val="28"/>
          <w:szCs w:val="28"/>
        </w:rPr>
        <w:t xml:space="preserve">  </w:t>
      </w:r>
      <w:r w:rsidR="00AD5F1F">
        <w:rPr>
          <w:rFonts w:ascii="Times New Roman" w:hAnsi="Times New Roman" w:cs="Times New Roman"/>
          <w:sz w:val="28"/>
          <w:szCs w:val="28"/>
        </w:rPr>
        <w:t xml:space="preserve">   </w:t>
      </w:r>
      <w:r w:rsidR="001E56CC">
        <w:rPr>
          <w:rFonts w:ascii="Times New Roman" w:hAnsi="Times New Roman" w:cs="Times New Roman"/>
          <w:sz w:val="28"/>
          <w:szCs w:val="28"/>
        </w:rPr>
        <w:t xml:space="preserve">.     </w:t>
      </w:r>
      <w:r w:rsidR="00535A54">
        <w:rPr>
          <w:rFonts w:ascii="Times New Roman" w:hAnsi="Times New Roman" w:cs="Times New Roman"/>
          <w:sz w:val="28"/>
          <w:szCs w:val="28"/>
        </w:rPr>
        <w:t>.202</w:t>
      </w:r>
      <w:r w:rsidR="001E56CC">
        <w:rPr>
          <w:rFonts w:ascii="Times New Roman" w:hAnsi="Times New Roman" w:cs="Times New Roman"/>
          <w:sz w:val="28"/>
          <w:szCs w:val="28"/>
        </w:rPr>
        <w:t>2</w:t>
      </w:r>
    </w:p>
    <w:p w:rsidR="00E140BF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План 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работы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МКУ «</w:t>
      </w:r>
      <w:r w:rsidR="00656882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Отдел культуры, архивного дела, 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молодежной политики </w:t>
      </w:r>
    </w:p>
    <w:p w:rsidR="00656882" w:rsidRPr="00593A9A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спорта  администрации Зейского района»</w:t>
      </w:r>
      <w:r w:rsidR="00E140B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FF71AF" w:rsidRPr="00593A9A" w:rsidRDefault="00E140B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патриотическому воспитанию</w:t>
      </w:r>
      <w:r w:rsidR="00FF71AF"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r w:rsidR="00535A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Pr="00593A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</w:t>
      </w:r>
    </w:p>
    <w:p w:rsidR="00E140BF" w:rsidRPr="00E140BF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Цели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B3702E" w:rsidRDefault="003511B1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стремл</w:t>
      </w:r>
      <w:r w:rsidR="000659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ения к гражданскому, духовному, нравственному 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и физическому совершенствованию;</w:t>
      </w:r>
    </w:p>
    <w:p w:rsidR="003511B1" w:rsidRPr="00FF71AF" w:rsidRDefault="006C10CE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 патриотического сознания и поведения личности</w:t>
      </w:r>
      <w:r w:rsidR="0043472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C85843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Расширение</w:t>
      </w:r>
      <w:r w:rsidR="00963E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знаний об истории и культуре России и родного края;</w:t>
      </w:r>
    </w:p>
    <w:p w:rsidR="00FF71AF" w:rsidRP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способностей осмысливать соб</w:t>
      </w:r>
      <w:r w:rsidR="00593A9A">
        <w:rPr>
          <w:rFonts w:ascii="Times New Roman" w:eastAsia="Times New Roman" w:hAnsi="Times New Roman" w:cs="Times New Roman"/>
          <w:sz w:val="26"/>
          <w:szCs w:val="26"/>
          <w:lang w:eastAsia="ru-RU"/>
        </w:rPr>
        <w:t>ытия</w:t>
      </w: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 взаимосвязи прошлого, настоящего и будущего;</w:t>
      </w:r>
    </w:p>
    <w:p w:rsidR="00FF71AF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интереса и уважения к истории и культуре своего и других народов.</w:t>
      </w:r>
    </w:p>
    <w:p w:rsidR="004161CA" w:rsidRPr="00FF71AF" w:rsidRDefault="004161C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F71AF" w:rsidRPr="00FF71AF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</w:t>
      </w:r>
      <w:r w:rsidR="00FF71AF" w:rsidRPr="00FF71A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адач</w:t>
      </w:r>
      <w:r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</w:t>
      </w:r>
      <w:r w:rsidR="00126B9B" w:rsidRPr="00126B9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</w:p>
    <w:p w:rsidR="00F1166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 жителей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Зейского района </w:t>
      </w:r>
      <w:r w:rsidR="00922E57">
        <w:rPr>
          <w:rFonts w:ascii="Times New Roman" w:eastAsia="Times New Roman" w:hAnsi="Times New Roman" w:cs="Times New Roman"/>
          <w:sz w:val="26"/>
          <w:szCs w:val="26"/>
          <w:lang w:eastAsia="ru-RU"/>
        </w:rPr>
        <w:t>осознанного отношения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 Отечеству, его прошлому, настоящему и будущему на основе исторических ценностей и роли России в судьбах мира;</w:t>
      </w:r>
    </w:p>
    <w:p w:rsidR="00F1166F" w:rsidRDefault="00F1166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Воспитание чувства гуманизма, стремления отстаивать </w:t>
      </w:r>
      <w:r w:rsidR="00347353">
        <w:rPr>
          <w:rFonts w:ascii="Times New Roman" w:eastAsia="Times New Roman" w:hAnsi="Times New Roman" w:cs="Times New Roman"/>
          <w:sz w:val="26"/>
          <w:szCs w:val="26"/>
          <w:lang w:eastAsia="ru-RU"/>
        </w:rPr>
        <w:t>мир;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гражданственности и национального самосознания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Создание условий для реализации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собственной гражданской позиции через 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>участие в общественной жизни и культурно-досуговых мероприятиях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>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Развитие и углубление знаний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 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истории и культуре родного края;</w:t>
      </w:r>
    </w:p>
    <w:p w:rsidR="00FF71AF" w:rsidRPr="00FF71AF" w:rsidRDefault="00593A9A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Формирование</w:t>
      </w:r>
      <w:r w:rsidR="00FF71AF" w:rsidRPr="00126B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чувства гордости за героическое прошлое своей  Родины;</w:t>
      </w:r>
    </w:p>
    <w:p w:rsidR="00610569" w:rsidRDefault="00593A9A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Ф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изическое развитие населения, формирование</w:t>
      </w:r>
      <w:r w:rsidR="00FF71AF" w:rsidRPr="00FF71A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потребности в здоровом образе </w:t>
      </w:r>
      <w:r w:rsidR="00656882">
        <w:rPr>
          <w:rFonts w:ascii="Times New Roman" w:eastAsia="Times New Roman" w:hAnsi="Times New Roman" w:cs="Times New Roman"/>
          <w:sz w:val="26"/>
          <w:szCs w:val="26"/>
          <w:lang w:eastAsia="ru-RU"/>
        </w:rPr>
        <w:t>жизни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2A3B" w:rsidRPr="00593A9A" w:rsidRDefault="005A2A3B" w:rsidP="005A2A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253"/>
        <w:gridCol w:w="1605"/>
        <w:gridCol w:w="1701"/>
        <w:gridCol w:w="1938"/>
      </w:tblGrid>
      <w:tr w:rsidR="00E140BF" w:rsidRPr="00126B9B" w:rsidTr="005E0400">
        <w:tc>
          <w:tcPr>
            <w:tcW w:w="85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656882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4253" w:type="dxa"/>
          </w:tcPr>
          <w:p w:rsidR="00E140BF" w:rsidRPr="00126B9B" w:rsidRDefault="00656882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мероприятия</w:t>
            </w:r>
            <w:r w:rsidR="00E140BF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Место  проведения</w:t>
            </w:r>
          </w:p>
        </w:tc>
        <w:tc>
          <w:tcPr>
            <w:tcW w:w="1701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126B9B" w:rsidRDefault="00E140BF" w:rsidP="00423D2A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</w:t>
            </w:r>
          </w:p>
        </w:tc>
      </w:tr>
      <w:tr w:rsidR="009A5AFB" w:rsidRPr="00126B9B" w:rsidTr="005E0400">
        <w:tc>
          <w:tcPr>
            <w:tcW w:w="851" w:type="dxa"/>
          </w:tcPr>
          <w:p w:rsidR="009A5AFB" w:rsidRPr="005E0400" w:rsidRDefault="009A5AFB" w:rsidP="005E0400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9A5AFB" w:rsidRPr="00126B9B" w:rsidRDefault="000D061F" w:rsidP="005E040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Участие в мероприятиях по благоустройству</w:t>
            </w:r>
            <w:r w:rsidR="009A5AFB"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находящихся на территории района памятников и обелисков,  </w:t>
            </w:r>
            <w:r w:rsidR="009A5AFB" w:rsidRPr="00126B9B">
              <w:rPr>
                <w:rFonts w:ascii="Times New Roman" w:hAnsi="Times New Roman" w:cs="Times New Roman"/>
                <w:iCs/>
                <w:sz w:val="26"/>
                <w:szCs w:val="26"/>
              </w:rPr>
              <w:t>увековечивающих память погибших в годы Великой Отечественной войны 1941-1945 годов</w:t>
            </w:r>
          </w:p>
        </w:tc>
        <w:tc>
          <w:tcPr>
            <w:tcW w:w="1605" w:type="dxa"/>
          </w:tcPr>
          <w:p w:rsidR="009A5AFB" w:rsidRDefault="000D061F" w:rsidP="000D061F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9A5AFB" w:rsidRPr="00126B9B" w:rsidRDefault="009A5AFB" w:rsidP="00423D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постоянно</w:t>
            </w:r>
          </w:p>
        </w:tc>
        <w:tc>
          <w:tcPr>
            <w:tcW w:w="1938" w:type="dxa"/>
          </w:tcPr>
          <w:p w:rsidR="009A5AFB" w:rsidRPr="00126B9B" w:rsidRDefault="009A5AFB" w:rsidP="00423D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Руководители учреждений культуры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О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ргани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зация и подготовка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lastRenderedPageBreak/>
              <w:t>мероприятий, посвящённых 80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-летию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прорыва блокады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Ленинграда 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учреждения </w:t>
            </w:r>
            <w:r w:rsidRPr="000A529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культуры</w:t>
            </w:r>
          </w:p>
        </w:tc>
        <w:tc>
          <w:tcPr>
            <w:tcW w:w="1701" w:type="dxa"/>
          </w:tcPr>
          <w:p w:rsidR="00F94B7D" w:rsidRPr="00126B9B" w:rsidRDefault="00E301AF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  <w:r w:rsidR="00F94B7D">
              <w:rPr>
                <w:rFonts w:ascii="Times New Roman" w:hAnsi="Times New Roman" w:cs="Times New Roman"/>
                <w:sz w:val="26"/>
                <w:szCs w:val="26"/>
              </w:rPr>
              <w:t xml:space="preserve">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</w:t>
            </w: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мероприятий, посвящённых 79-лети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ю со времени полного освобождения 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города 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Ленинграда от фашист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ской блокады </w:t>
            </w:r>
          </w:p>
        </w:tc>
        <w:tc>
          <w:tcPr>
            <w:tcW w:w="1605" w:type="dxa"/>
          </w:tcPr>
          <w:p w:rsidR="00F94B7D" w:rsidRDefault="00F94B7D" w:rsidP="00F94B7D"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 января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Организация и подготовка мероприятий, приуроченных 80- </w:t>
            </w:r>
            <w:proofErr w:type="spellStart"/>
            <w:r w:rsidRPr="007737EC">
              <w:rPr>
                <w:rStyle w:val="211pt"/>
                <w:rFonts w:eastAsiaTheme="minorEastAsia"/>
                <w:b w:val="0"/>
                <w:sz w:val="26"/>
                <w:szCs w:val="26"/>
              </w:rPr>
              <w:t>летию</w:t>
            </w:r>
            <w:proofErr w:type="spellEnd"/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победы в Сталинградской битве (разгрома советскими войсками немецко-фашистских войск в Сталинградской битве) 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441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цикла мероприятий, посвящённых Дню </w:t>
            </w: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памяти о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россиянах, исполнявших служеб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ный долг за пределами Отечества (Дню памяти воинов – интернационалистов) </w:t>
            </w:r>
          </w:p>
        </w:tc>
        <w:tc>
          <w:tcPr>
            <w:tcW w:w="1605" w:type="dxa"/>
          </w:tcPr>
          <w:p w:rsidR="00F94B7D" w:rsidRDefault="00F94B7D" w:rsidP="00F94B7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907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7737EC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 xml:space="preserve">Организация и проведение мероприятий, посвященных Дню защитника Отечества </w:t>
            </w:r>
          </w:p>
        </w:tc>
        <w:tc>
          <w:tcPr>
            <w:tcW w:w="1605" w:type="dxa"/>
          </w:tcPr>
          <w:p w:rsidR="00F94B7D" w:rsidRPr="007737EC" w:rsidRDefault="00F94B7D" w:rsidP="00F94B7D">
            <w:pPr>
              <w:jc w:val="center"/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7737EC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37EC">
              <w:rPr>
                <w:rFonts w:ascii="Times New Roman" w:hAnsi="Times New Roman" w:cs="Times New Roman"/>
                <w:sz w:val="26"/>
                <w:szCs w:val="26"/>
              </w:rPr>
              <w:t>23 февраля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5E0400">
        <w:trPr>
          <w:trHeight w:val="1224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мероприятий, посвященных Международному дню памятников и исторических мест</w:t>
            </w:r>
          </w:p>
        </w:tc>
        <w:tc>
          <w:tcPr>
            <w:tcW w:w="1605" w:type="dxa"/>
          </w:tcPr>
          <w:p w:rsidR="00F94B7D" w:rsidRPr="000A5297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Default="00F94B7D" w:rsidP="00F94B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 апреля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F94B7D" w:rsidRPr="00126B9B" w:rsidTr="00D74B55">
        <w:trPr>
          <w:trHeight w:val="874"/>
        </w:trPr>
        <w:tc>
          <w:tcPr>
            <w:tcW w:w="851" w:type="dxa"/>
          </w:tcPr>
          <w:p w:rsidR="00F94B7D" w:rsidRPr="005E0400" w:rsidRDefault="00F94B7D" w:rsidP="00F94B7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F94B7D" w:rsidRPr="00126B9B" w:rsidRDefault="00F94B7D" w:rsidP="00F94B7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78-летию Победы в Великой Отечественной войне 1941-1945 г.г. </w:t>
            </w:r>
          </w:p>
        </w:tc>
        <w:tc>
          <w:tcPr>
            <w:tcW w:w="1605" w:type="dxa"/>
          </w:tcPr>
          <w:p w:rsidR="00F94B7D" w:rsidRDefault="00F94B7D" w:rsidP="00F94B7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май</w:t>
            </w:r>
          </w:p>
        </w:tc>
        <w:tc>
          <w:tcPr>
            <w:tcW w:w="1938" w:type="dxa"/>
          </w:tcPr>
          <w:p w:rsidR="00F94B7D" w:rsidRPr="00126B9B" w:rsidRDefault="00F94B7D" w:rsidP="00F94B7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rPr>
          <w:trHeight w:val="1131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районного турнира по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волейболу, посвящённого памяти 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с.Овсянка,</w:t>
            </w:r>
          </w:p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п.Дугда</w:t>
            </w:r>
            <w:proofErr w:type="spellEnd"/>
          </w:p>
        </w:tc>
        <w:tc>
          <w:tcPr>
            <w:tcW w:w="1701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742A3D" w:rsidRPr="00126B9B" w:rsidRDefault="005569AB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Самохвалова</w:t>
            </w:r>
            <w:proofErr w:type="spellEnd"/>
            <w:r w:rsidR="00742A3D">
              <w:rPr>
                <w:rFonts w:ascii="Times New Roman" w:hAnsi="Times New Roman" w:cs="Times New Roman"/>
                <w:sz w:val="26"/>
                <w:szCs w:val="26"/>
              </w:rPr>
              <w:t xml:space="preserve">  Д.С.</w:t>
            </w:r>
            <w:proofErr w:type="gramEnd"/>
            <w:r w:rsidR="00742A3D">
              <w:rPr>
                <w:rFonts w:ascii="Times New Roman" w:hAnsi="Times New Roman" w:cs="Times New Roman"/>
                <w:sz w:val="26"/>
                <w:szCs w:val="26"/>
              </w:rPr>
              <w:t>, м</w:t>
            </w:r>
            <w:r w:rsidR="00742A3D"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742A3D" w:rsidRPr="00126B9B" w:rsidTr="005E0400">
        <w:trPr>
          <w:trHeight w:val="1131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 и проведение спортивных соревнований, посвященных празднованию Дня Победы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1938" w:type="dxa"/>
          </w:tcPr>
          <w:p w:rsidR="00742A3D" w:rsidRDefault="005569AB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Самохвалова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742A3D">
              <w:rPr>
                <w:rFonts w:ascii="Times New Roman" w:hAnsi="Times New Roman" w:cs="Times New Roman"/>
                <w:sz w:val="26"/>
                <w:szCs w:val="26"/>
              </w:rPr>
              <w:t>Д.С., м</w:t>
            </w:r>
            <w:r w:rsidR="00742A3D" w:rsidRPr="00126B9B">
              <w:rPr>
                <w:rFonts w:ascii="Times New Roman" w:hAnsi="Times New Roman" w:cs="Times New Roman"/>
                <w:sz w:val="26"/>
                <w:szCs w:val="26"/>
              </w:rPr>
              <w:t>етодисты по физической  культуре и спорту</w:t>
            </w:r>
          </w:p>
        </w:tc>
      </w:tr>
      <w:tr w:rsidR="00742A3D" w:rsidRPr="00126B9B" w:rsidTr="005E0400">
        <w:trPr>
          <w:trHeight w:val="1131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торжественного митинга, посвящённого памяти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ероя Советского Союза Г.П. Клепикова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с.Овсянка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май</w:t>
            </w:r>
          </w:p>
        </w:tc>
        <w:tc>
          <w:tcPr>
            <w:tcW w:w="1938" w:type="dxa"/>
          </w:tcPr>
          <w:p w:rsidR="00742A3D" w:rsidRPr="003A6E28" w:rsidRDefault="00742A3D" w:rsidP="00742A3D">
            <w:pPr>
              <w:pStyle w:val="a4"/>
              <w:ind w:firstLine="0"/>
              <w:rPr>
                <w:sz w:val="26"/>
                <w:szCs w:val="26"/>
              </w:rPr>
            </w:pPr>
            <w:r w:rsidRPr="003A6E28">
              <w:rPr>
                <w:sz w:val="26"/>
                <w:szCs w:val="26"/>
              </w:rPr>
              <w:t>Сергеева С.Н.</w:t>
            </w:r>
          </w:p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742A3D" w:rsidRPr="00126B9B" w:rsidTr="005E0400">
        <w:trPr>
          <w:trHeight w:val="675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Цикл мероприятий, посвященных Дню славянской письменности и культуры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0A5297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24 мая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D74B55">
        <w:trPr>
          <w:trHeight w:val="498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Цикл мероприятий, посвященных Дню России 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июня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rPr>
          <w:trHeight w:val="273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3E0530" w:rsidRDefault="00742A3D" w:rsidP="00742A3D">
            <w:pPr>
              <w:jc w:val="both"/>
              <w:rPr>
                <w:rFonts w:ascii="Times New Roman" w:eastAsia="Arial Unicode MS" w:hAnsi="Times New Roman" w:cs="Times New Roman"/>
                <w:bCs/>
                <w:color w:val="000000"/>
                <w:sz w:val="26"/>
                <w:szCs w:val="26"/>
                <w:lang w:bidi="ru-RU"/>
              </w:rPr>
            </w:pP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митингов, акций, уроков муже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ства, часов истории, приуроченных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Дню памяти и скорби</w:t>
            </w: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(началу Великой Отечественной войны 1941-1945 г.г.)</w:t>
            </w:r>
            <w:r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июня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rPr>
          <w:trHeight w:val="273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CA7B79" w:rsidRDefault="00742A3D" w:rsidP="00742A3D">
            <w:pPr>
              <w:jc w:val="both"/>
              <w:rPr>
                <w:rStyle w:val="211pt"/>
                <w:rFonts w:eastAsiaTheme="minorEastAsia"/>
                <w:b w:val="0"/>
                <w:bCs w:val="0"/>
                <w:color w:val="202124"/>
                <w:sz w:val="26"/>
                <w:szCs w:val="26"/>
                <w:shd w:val="clear" w:color="auto" w:fill="FFFFFF"/>
                <w:lang w:bidi="ar-SA"/>
              </w:rPr>
            </w:pPr>
            <w:r w:rsidRPr="00CA7B79"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>Организация и проведение мероприятий, приуроченных проведению Парада Победы на Красной площади в Москве в ознаменование Победы Советского Союза над фашистской Германией в Великой Отечественной войне</w:t>
            </w:r>
            <w:r>
              <w:rPr>
                <w:rFonts w:ascii="Times New Roman" w:hAnsi="Times New Roman" w:cs="Times New Roman"/>
                <w:color w:val="202124"/>
                <w:sz w:val="26"/>
                <w:szCs w:val="26"/>
                <w:shd w:val="clear" w:color="auto" w:fill="FFFFFF"/>
              </w:rPr>
              <w:t xml:space="preserve"> </w:t>
            </w:r>
          </w:p>
        </w:tc>
        <w:tc>
          <w:tcPr>
            <w:tcW w:w="1605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 июня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D74B55">
        <w:trPr>
          <w:trHeight w:val="578"/>
        </w:trPr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DE797B" w:rsidRDefault="00DE797B" w:rsidP="00742A3D">
            <w:pPr>
              <w:widowControl w:val="0"/>
              <w:autoSpaceDE w:val="0"/>
              <w:autoSpaceDN w:val="0"/>
              <w:adjustRightInd w:val="0"/>
              <w:jc w:val="both"/>
              <w:rPr>
                <w:rStyle w:val="211pt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Организация и проведение </w:t>
            </w:r>
            <w:r w:rsidR="00742A3D" w:rsidRPr="0075595C">
              <w:rPr>
                <w:rFonts w:ascii="Times New Roman" w:eastAsia="Times New Roman" w:hAnsi="Times New Roman" w:cs="Times New Roman"/>
                <w:sz w:val="26"/>
                <w:szCs w:val="26"/>
              </w:rPr>
              <w:t>мероприятий ко Дню флага</w:t>
            </w:r>
            <w:r w:rsidR="00742A3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России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 августа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78</w:t>
            </w:r>
            <w:r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>-ой годовщине окончания Второй мировой войны</w:t>
            </w: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, победе в войне с Японией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сентября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"/>
                <w:rFonts w:eastAsiaTheme="min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Theme="minorEastAsia"/>
                <w:b w:val="0"/>
                <w:sz w:val="26"/>
                <w:szCs w:val="26"/>
              </w:rPr>
              <w:t>Цикл мероприятий, посвященных Дню памяти жертв политических репрессий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октября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5A5E7F" w:rsidP="00742A3D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Организация и проведение</w:t>
            </w:r>
            <w:r w:rsidR="00742A3D" w:rsidRPr="00126B9B"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 цикла мероприятий, посвящённых</w:t>
            </w:r>
            <w:r w:rsidR="00742A3D" w:rsidRPr="00126B9B">
              <w:rPr>
                <w:rStyle w:val="211pt"/>
                <w:rFonts w:eastAsiaTheme="minorEastAsia"/>
                <w:b w:val="0"/>
                <w:sz w:val="26"/>
                <w:szCs w:val="26"/>
              </w:rPr>
              <w:t xml:space="preserve"> Дню народного единства  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 ноября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приуроченных Дню Неизвестного Солдата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 декабря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Default="00742A3D" w:rsidP="00742A3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>Цикл мероприятий, посвященных Дню Героев Отечества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 декабря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Default="00742A3D" w:rsidP="00742A3D">
            <w:pPr>
              <w:spacing w:line="240" w:lineRule="atLeast"/>
              <w:jc w:val="both"/>
              <w:rPr>
                <w:rStyle w:val="211pt"/>
                <w:rFonts w:eastAsia="Arial Unicode MS"/>
                <w:b w:val="0"/>
                <w:sz w:val="26"/>
                <w:szCs w:val="26"/>
              </w:rPr>
            </w:pPr>
            <w:r>
              <w:rPr>
                <w:rStyle w:val="211pt"/>
                <w:rFonts w:eastAsia="Arial Unicode MS"/>
                <w:b w:val="0"/>
                <w:sz w:val="26"/>
                <w:szCs w:val="26"/>
              </w:rPr>
              <w:t xml:space="preserve">Цикл мероприятий, посвященных Дню Конституции РФ  </w:t>
            </w:r>
          </w:p>
        </w:tc>
        <w:tc>
          <w:tcPr>
            <w:tcW w:w="1605" w:type="dxa"/>
          </w:tcPr>
          <w:p w:rsidR="00742A3D" w:rsidRPr="00EE4794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E4794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 декабря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"/>
                <w:rFonts w:eastAsiaTheme="majorEastAsia"/>
                <w:b w:val="0"/>
                <w:sz w:val="26"/>
                <w:szCs w:val="26"/>
              </w:rPr>
            </w:pPr>
            <w:r w:rsidRPr="00126B9B">
              <w:rPr>
                <w:rStyle w:val="211pt0"/>
                <w:rFonts w:eastAsiaTheme="minorHAnsi"/>
                <w:b w:val="0"/>
                <w:sz w:val="26"/>
                <w:szCs w:val="26"/>
              </w:rPr>
              <w:t>Организация празднования юбилейных дат учреждений культуры Зейского района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учреждения культуры</w:t>
            </w:r>
          </w:p>
        </w:tc>
        <w:tc>
          <w:tcPr>
            <w:tcW w:w="1701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отдельному плану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26B9B">
              <w:rPr>
                <w:rFonts w:ascii="Times New Roman" w:hAnsi="Times New Roman" w:cs="Times New Roman"/>
                <w:sz w:val="26"/>
                <w:szCs w:val="26"/>
              </w:rPr>
              <w:t>Сергеева С.Н.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Размещение на единой платформе на портале «</w:t>
            </w:r>
            <w:proofErr w:type="spellStart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МестоПамяти.РФ</w:t>
            </w:r>
            <w:proofErr w:type="spellEnd"/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 xml:space="preserve">» информации об объектах, посвященных военной истории России, расположенных в границах Зейского района, и информации о памятных мероприятиях, проводимых на данных объектах 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Ежемесячно 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Осадченко О.Е.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963112" w:rsidRDefault="00742A3D" w:rsidP="00742A3D">
            <w:pPr>
              <w:jc w:val="both"/>
              <w:rPr>
                <w:rStyle w:val="211pt0"/>
                <w:rFonts w:eastAsiaTheme="minorEastAsia"/>
                <w:b w:val="0"/>
                <w:bCs w:val="0"/>
                <w:color w:val="auto"/>
                <w:sz w:val="26"/>
                <w:szCs w:val="26"/>
                <w:lang w:bidi="ar-SA"/>
              </w:rPr>
            </w:pPr>
            <w:r w:rsidRPr="00963112">
              <w:rPr>
                <w:rFonts w:ascii="Times New Roman" w:hAnsi="Times New Roman" w:cs="Times New Roman"/>
                <w:sz w:val="26"/>
                <w:szCs w:val="26"/>
              </w:rPr>
              <w:t xml:space="preserve">Ведение Электронной Книги </w:t>
            </w:r>
            <w:r w:rsidRPr="0096311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памяти Зейского района с целью увековечения памяти участников Великой Отечественной войны</w:t>
            </w:r>
          </w:p>
        </w:tc>
        <w:tc>
          <w:tcPr>
            <w:tcW w:w="1605" w:type="dxa"/>
          </w:tcPr>
          <w:p w:rsidR="00742A3D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МУ СКЦ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Зейского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постоянно</w:t>
            </w:r>
          </w:p>
        </w:tc>
        <w:tc>
          <w:tcPr>
            <w:tcW w:w="1938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Осадченко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О.Е.,</w:t>
            </w:r>
          </w:p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Тарасова Е.Г.</w:t>
            </w:r>
          </w:p>
        </w:tc>
      </w:tr>
      <w:tr w:rsidR="00742A3D" w:rsidRPr="00126B9B" w:rsidTr="005E0400">
        <w:tc>
          <w:tcPr>
            <w:tcW w:w="851" w:type="dxa"/>
          </w:tcPr>
          <w:p w:rsidR="00742A3D" w:rsidRPr="005E0400" w:rsidRDefault="00742A3D" w:rsidP="00742A3D">
            <w:pPr>
              <w:pStyle w:val="a5"/>
              <w:numPr>
                <w:ilvl w:val="0"/>
                <w:numId w:val="3"/>
              </w:numPr>
              <w:spacing w:line="240" w:lineRule="atLeas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3" w:type="dxa"/>
          </w:tcPr>
          <w:p w:rsidR="00742A3D" w:rsidRPr="00126B9B" w:rsidRDefault="00742A3D" w:rsidP="00742A3D">
            <w:pPr>
              <w:spacing w:line="240" w:lineRule="atLeast"/>
              <w:jc w:val="both"/>
              <w:rPr>
                <w:rStyle w:val="211pt0"/>
                <w:rFonts w:eastAsiaTheme="minorHAnsi"/>
                <w:b w:val="0"/>
                <w:sz w:val="26"/>
                <w:szCs w:val="26"/>
              </w:rPr>
            </w:pPr>
            <w:r>
              <w:rPr>
                <w:rStyle w:val="211pt0"/>
                <w:rFonts w:eastAsiaTheme="minorHAnsi"/>
                <w:b w:val="0"/>
                <w:sz w:val="26"/>
                <w:szCs w:val="26"/>
              </w:rPr>
              <w:t>Проведение мониторинга состояния памятников истории и культуры на территории Зейского района</w:t>
            </w:r>
          </w:p>
        </w:tc>
        <w:tc>
          <w:tcPr>
            <w:tcW w:w="1605" w:type="dxa"/>
          </w:tcPr>
          <w:p w:rsidR="00742A3D" w:rsidRPr="00126B9B" w:rsidRDefault="00742A3D" w:rsidP="00742A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поселения района</w:t>
            </w:r>
          </w:p>
        </w:tc>
        <w:tc>
          <w:tcPr>
            <w:tcW w:w="1701" w:type="dxa"/>
          </w:tcPr>
          <w:p w:rsidR="00742A3D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1938" w:type="dxa"/>
          </w:tcPr>
          <w:p w:rsidR="00742A3D" w:rsidRPr="00126B9B" w:rsidRDefault="00742A3D" w:rsidP="00742A3D">
            <w:pPr>
              <w:spacing w:line="24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Цесарь И.Н.</w:t>
            </w:r>
          </w:p>
        </w:tc>
      </w:tr>
    </w:tbl>
    <w:p w:rsidR="00963112" w:rsidRDefault="00963112" w:rsidP="0075595C">
      <w:pPr>
        <w:spacing w:after="0" w:line="240" w:lineRule="auto"/>
        <w:jc w:val="both"/>
      </w:pPr>
    </w:p>
    <w:sectPr w:rsidR="00963112" w:rsidSect="00C02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71AF"/>
    <w:rsid w:val="000028EA"/>
    <w:rsid w:val="000659D9"/>
    <w:rsid w:val="00076183"/>
    <w:rsid w:val="000D061F"/>
    <w:rsid w:val="000D0D7F"/>
    <w:rsid w:val="000E581B"/>
    <w:rsid w:val="00126B9B"/>
    <w:rsid w:val="001E5182"/>
    <w:rsid w:val="001E56CC"/>
    <w:rsid w:val="002E76F0"/>
    <w:rsid w:val="00311E49"/>
    <w:rsid w:val="003220DD"/>
    <w:rsid w:val="00333558"/>
    <w:rsid w:val="00341B67"/>
    <w:rsid w:val="00347353"/>
    <w:rsid w:val="003511B1"/>
    <w:rsid w:val="003A6E28"/>
    <w:rsid w:val="003D6D5A"/>
    <w:rsid w:val="003E0530"/>
    <w:rsid w:val="004161CA"/>
    <w:rsid w:val="00423D2A"/>
    <w:rsid w:val="0043472F"/>
    <w:rsid w:val="00460BE2"/>
    <w:rsid w:val="004B3B0B"/>
    <w:rsid w:val="004B7F60"/>
    <w:rsid w:val="00535A54"/>
    <w:rsid w:val="005569AB"/>
    <w:rsid w:val="00593A9A"/>
    <w:rsid w:val="005A2A3B"/>
    <w:rsid w:val="005A5E7F"/>
    <w:rsid w:val="005E0400"/>
    <w:rsid w:val="00610569"/>
    <w:rsid w:val="00642BE4"/>
    <w:rsid w:val="00656882"/>
    <w:rsid w:val="006C10CE"/>
    <w:rsid w:val="006D39E0"/>
    <w:rsid w:val="006F6121"/>
    <w:rsid w:val="00700BB6"/>
    <w:rsid w:val="007154E3"/>
    <w:rsid w:val="00730494"/>
    <w:rsid w:val="00742A3D"/>
    <w:rsid w:val="0075595C"/>
    <w:rsid w:val="007737EC"/>
    <w:rsid w:val="007D0784"/>
    <w:rsid w:val="007E5698"/>
    <w:rsid w:val="00807F7A"/>
    <w:rsid w:val="008132CD"/>
    <w:rsid w:val="00853496"/>
    <w:rsid w:val="00882DC6"/>
    <w:rsid w:val="008B2F68"/>
    <w:rsid w:val="008C566A"/>
    <w:rsid w:val="008D6DFB"/>
    <w:rsid w:val="00922E57"/>
    <w:rsid w:val="00963112"/>
    <w:rsid w:val="00963EB5"/>
    <w:rsid w:val="00973768"/>
    <w:rsid w:val="009A5AFB"/>
    <w:rsid w:val="00A10D10"/>
    <w:rsid w:val="00A30557"/>
    <w:rsid w:val="00AD5F1F"/>
    <w:rsid w:val="00B3702E"/>
    <w:rsid w:val="00B45FEC"/>
    <w:rsid w:val="00B55DFC"/>
    <w:rsid w:val="00B6733F"/>
    <w:rsid w:val="00BA4F83"/>
    <w:rsid w:val="00C023C7"/>
    <w:rsid w:val="00C41584"/>
    <w:rsid w:val="00C57364"/>
    <w:rsid w:val="00C85843"/>
    <w:rsid w:val="00CA7B79"/>
    <w:rsid w:val="00D74B55"/>
    <w:rsid w:val="00D86169"/>
    <w:rsid w:val="00DE797B"/>
    <w:rsid w:val="00DF5F3B"/>
    <w:rsid w:val="00E11DBB"/>
    <w:rsid w:val="00E140BF"/>
    <w:rsid w:val="00E301AF"/>
    <w:rsid w:val="00E51F86"/>
    <w:rsid w:val="00E82218"/>
    <w:rsid w:val="00F1166F"/>
    <w:rsid w:val="00F7281C"/>
    <w:rsid w:val="00F94B7D"/>
    <w:rsid w:val="00FA1C74"/>
    <w:rsid w:val="00FA6CD4"/>
    <w:rsid w:val="00FB25C4"/>
    <w:rsid w:val="00FC0EF1"/>
    <w:rsid w:val="00FD6D16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1B6A6-6927-4413-8F9F-FC0947DFC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87615-608F-408A-8EE2-0DFC4D2F1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4</Pages>
  <Words>832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39</cp:revision>
  <dcterms:created xsi:type="dcterms:W3CDTF">2021-01-26T22:55:00Z</dcterms:created>
  <dcterms:modified xsi:type="dcterms:W3CDTF">2023-01-12T00:22:00Z</dcterms:modified>
</cp:coreProperties>
</file>