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34A" w:rsidRPr="001F034A" w:rsidRDefault="001F034A" w:rsidP="001F03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34A">
        <w:rPr>
          <w:rFonts w:ascii="Times New Roman" w:hAnsi="Times New Roman" w:cs="Times New Roman"/>
          <w:b/>
          <w:sz w:val="28"/>
          <w:szCs w:val="28"/>
        </w:rPr>
        <w:t xml:space="preserve">МУ "СКЦ </w:t>
      </w:r>
      <w:proofErr w:type="spellStart"/>
      <w:r w:rsidRPr="001F034A">
        <w:rPr>
          <w:rFonts w:ascii="Times New Roman" w:hAnsi="Times New Roman" w:cs="Times New Roman"/>
          <w:b/>
          <w:sz w:val="28"/>
          <w:szCs w:val="28"/>
        </w:rPr>
        <w:t>Зейского</w:t>
      </w:r>
      <w:proofErr w:type="spellEnd"/>
      <w:r w:rsidRPr="001F034A">
        <w:rPr>
          <w:rFonts w:ascii="Times New Roman" w:hAnsi="Times New Roman" w:cs="Times New Roman"/>
          <w:b/>
          <w:sz w:val="28"/>
          <w:szCs w:val="28"/>
        </w:rPr>
        <w:t xml:space="preserve"> района" Дом Культуры п. Дугда</w:t>
      </w:r>
    </w:p>
    <w:p w:rsidR="00E72727" w:rsidRDefault="001F034A" w:rsidP="001D1521">
      <w:pPr>
        <w:jc w:val="center"/>
        <w:rPr>
          <w:rFonts w:ascii="Times New Roman" w:hAnsi="Times New Roman" w:cs="Times New Roman"/>
          <w:sz w:val="28"/>
          <w:szCs w:val="28"/>
        </w:rPr>
      </w:pPr>
      <w:r w:rsidRPr="001F034A">
        <w:rPr>
          <w:rFonts w:ascii="Times New Roman" w:hAnsi="Times New Roman" w:cs="Times New Roman"/>
          <w:sz w:val="28"/>
          <w:szCs w:val="28"/>
        </w:rPr>
        <w:t xml:space="preserve">Отчет о проведенных мероприятиях по очистке от мусора </w:t>
      </w:r>
      <w:proofErr w:type="gramStart"/>
      <w:r w:rsidRPr="001F034A">
        <w:rPr>
          <w:rFonts w:ascii="Times New Roman" w:hAnsi="Times New Roman" w:cs="Times New Roman"/>
          <w:sz w:val="28"/>
          <w:szCs w:val="28"/>
        </w:rPr>
        <w:t>берегов  водных</w:t>
      </w:r>
      <w:proofErr w:type="gramEnd"/>
      <w:r w:rsidRPr="001F034A">
        <w:rPr>
          <w:rFonts w:ascii="Times New Roman" w:hAnsi="Times New Roman" w:cs="Times New Roman"/>
          <w:sz w:val="28"/>
          <w:szCs w:val="28"/>
        </w:rPr>
        <w:t xml:space="preserve"> объектов ( в рамках Всероссийской акции "Вода России"</w:t>
      </w:r>
    </w:p>
    <w:p w:rsidR="00E72727" w:rsidRPr="001F034A" w:rsidRDefault="00E7272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85980" cy="2061845"/>
            <wp:effectExtent l="0" t="0" r="0" b="0"/>
            <wp:docPr id="5" name="Рисунок 5" descr="C:\Users\User\Downloads\20220608_11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20220608_1159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705" cy="2063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8770" cy="2072938"/>
            <wp:effectExtent l="19050" t="0" r="6930" b="0"/>
            <wp:docPr id="4" name="Рисунок 4" descr="C:\Users\User\Downloads\20220608_115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220608_1158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645" cy="207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7717" cy="2072345"/>
            <wp:effectExtent l="19050" t="0" r="7983" b="0"/>
            <wp:docPr id="3" name="Рисунок 3" descr="C:\Users\User\Downloads\20220608_115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0220608_1155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524" cy="207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90258" cy="2073773"/>
            <wp:effectExtent l="19050" t="0" r="5442" b="0"/>
            <wp:docPr id="2" name="Рисунок 2" descr="C:\Users\User\Downloads\20220608_113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20608_1137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164" cy="2075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7717" cy="2072346"/>
            <wp:effectExtent l="19050" t="0" r="7983" b="0"/>
            <wp:docPr id="1" name="Рисунок 1" descr="C:\Users\User\Downloads\20220608_113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20608_1134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700" cy="2069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2727" w:rsidRPr="001F034A" w:rsidSect="00E7272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F034A"/>
    <w:rsid w:val="00052ABC"/>
    <w:rsid w:val="001D1521"/>
    <w:rsid w:val="001F034A"/>
    <w:rsid w:val="002176F3"/>
    <w:rsid w:val="00232B82"/>
    <w:rsid w:val="0091770F"/>
    <w:rsid w:val="00CE2877"/>
    <w:rsid w:val="00DF6BAB"/>
    <w:rsid w:val="00E334D6"/>
    <w:rsid w:val="00E7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5E7A0-0C35-4C8E-B1EF-28738D387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0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72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27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2022-06-09T01:42:00Z</dcterms:created>
  <dcterms:modified xsi:type="dcterms:W3CDTF">2022-06-20T06:11:00Z</dcterms:modified>
</cp:coreProperties>
</file>